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DF" w:rsidRPr="00AA145E" w:rsidRDefault="001F0ADF" w:rsidP="001F0ADF">
      <w:pPr>
        <w:spacing w:after="0" w:line="240" w:lineRule="auto"/>
        <w:jc w:val="right"/>
        <w:rPr>
          <w:rFonts w:ascii="Times New Roman" w:eastAsiaTheme="minorHAnsi" w:hAnsi="Times New Roman"/>
        </w:rPr>
      </w:pPr>
      <w:bookmarkStart w:id="0" w:name="_GoBack"/>
      <w:bookmarkEnd w:id="0"/>
      <w:r w:rsidRPr="00AA145E">
        <w:rPr>
          <w:rFonts w:ascii="Times New Roman" w:eastAsiaTheme="minorHAnsi" w:hAnsi="Times New Roman"/>
        </w:rPr>
        <w:t>Додаток 1 до службової записки</w:t>
      </w:r>
    </w:p>
    <w:p w:rsidR="001F0ADF" w:rsidRPr="00AA145E" w:rsidRDefault="001F0ADF" w:rsidP="001F0ADF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:rsidR="001F0ADF" w:rsidRPr="00AA145E" w:rsidRDefault="001F0ADF" w:rsidP="001F0ADF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AA145E">
        <w:rPr>
          <w:rFonts w:ascii="Times New Roman" w:eastAsiaTheme="minorHAnsi" w:hAnsi="Times New Roman"/>
          <w:b/>
        </w:rPr>
        <w:t>Річний план закупівель Київського міського центру зайнятості на 2021</w:t>
      </w:r>
    </w:p>
    <w:p w:rsidR="001F0ADF" w:rsidRPr="00AA145E" w:rsidRDefault="001F0ADF" w:rsidP="001F0ADF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AA145E">
        <w:rPr>
          <w:rFonts w:ascii="Times New Roman" w:eastAsiaTheme="minorHAnsi" w:hAnsi="Times New Roman"/>
          <w:b/>
        </w:rPr>
        <w:t xml:space="preserve">(конкурентні та переговорні процедури закупівель) </w:t>
      </w:r>
    </w:p>
    <w:tbl>
      <w:tblPr>
        <w:tblStyle w:val="1"/>
        <w:tblpPr w:leftFromText="180" w:rightFromText="180" w:vertAnchor="text" w:horzAnchor="margin" w:tblpY="359"/>
        <w:tblW w:w="15363" w:type="dxa"/>
        <w:tblLook w:val="04A0" w:firstRow="1" w:lastRow="0" w:firstColumn="1" w:lastColumn="0" w:noHBand="0" w:noVBand="1"/>
      </w:tblPr>
      <w:tblGrid>
        <w:gridCol w:w="532"/>
        <w:gridCol w:w="3120"/>
        <w:gridCol w:w="2835"/>
        <w:gridCol w:w="1559"/>
        <w:gridCol w:w="5529"/>
        <w:gridCol w:w="1788"/>
      </w:tblGrid>
      <w:tr w:rsidR="00CA1DA8" w:rsidRPr="00AA145E" w:rsidTr="00CA1DA8">
        <w:tc>
          <w:tcPr>
            <w:tcW w:w="532" w:type="dxa"/>
          </w:tcPr>
          <w:p w:rsidR="00CA1DA8" w:rsidRPr="00AA145E" w:rsidRDefault="00CA1DA8" w:rsidP="00CA1DA8">
            <w:pPr>
              <w:rPr>
                <w:rFonts w:ascii="Times New Roman" w:eastAsiaTheme="minorHAnsi" w:hAnsi="Times New Roman"/>
              </w:rPr>
            </w:pPr>
            <w:r w:rsidRPr="00AA145E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120" w:type="dxa"/>
          </w:tcPr>
          <w:p w:rsidR="00CA1DA8" w:rsidRPr="00D63AE1" w:rsidRDefault="00CA1DA8" w:rsidP="001F0ADF">
            <w:pPr>
              <w:rPr>
                <w:rFonts w:ascii="Times New Roman" w:eastAsiaTheme="minorHAnsi" w:hAnsi="Times New Roman"/>
              </w:rPr>
            </w:pPr>
            <w:r w:rsidRPr="00D63AE1">
              <w:rPr>
                <w:rFonts w:ascii="Times New Roman" w:eastAsiaTheme="minorHAnsi" w:hAnsi="Times New Roman"/>
              </w:rPr>
              <w:t xml:space="preserve">Поточний ремонт приміщень для розміщення Дніпровської районної філії Київського міського центру зайнятості (адреса: 02154, м. Київ, </w:t>
            </w:r>
          </w:p>
          <w:p w:rsidR="00CA1DA8" w:rsidRPr="00D63AE1" w:rsidRDefault="00CA1DA8" w:rsidP="001F0ADF">
            <w:pPr>
              <w:rPr>
                <w:rFonts w:ascii="Times New Roman" w:eastAsiaTheme="minorHAnsi" w:hAnsi="Times New Roman"/>
              </w:rPr>
            </w:pPr>
            <w:r w:rsidRPr="00D63AE1">
              <w:rPr>
                <w:rFonts w:ascii="Times New Roman" w:eastAsiaTheme="minorHAnsi" w:hAnsi="Times New Roman"/>
              </w:rPr>
              <w:t>вул. Ентузіастів, буд. 9-В)</w:t>
            </w:r>
          </w:p>
          <w:p w:rsidR="00CA1DA8" w:rsidRPr="00D63AE1" w:rsidRDefault="00CA1DA8" w:rsidP="001F0ADF">
            <w:pPr>
              <w:rPr>
                <w:rFonts w:ascii="Times New Roman" w:eastAsiaTheme="minorHAnsi" w:hAnsi="Times New Roman"/>
              </w:rPr>
            </w:pPr>
            <w:r w:rsidRPr="00D63AE1">
              <w:rPr>
                <w:rFonts w:ascii="Times New Roman" w:eastAsiaTheme="minorHAnsi" w:hAnsi="Times New Roman"/>
              </w:rPr>
              <w:t>код Єдиного закупівельного словника ДК 021:2015 –  45450000-6 «Інші завершальні будівельні роботи»</w:t>
            </w:r>
          </w:p>
          <w:p w:rsidR="00CA1DA8" w:rsidRPr="00D63AE1" w:rsidRDefault="00CA1DA8" w:rsidP="00CA1DA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2835" w:type="dxa"/>
          </w:tcPr>
          <w:p w:rsidR="00CA1DA8" w:rsidRPr="00D63AE1" w:rsidRDefault="00CA1DA8" w:rsidP="00284F74">
            <w:pPr>
              <w:rPr>
                <w:rFonts w:ascii="Times New Roman" w:eastAsiaTheme="minorHAnsi" w:hAnsi="Times New Roman"/>
              </w:rPr>
            </w:pPr>
            <w:r w:rsidRPr="00D63AE1">
              <w:rPr>
                <w:rFonts w:ascii="Times New Roman" w:eastAsiaTheme="minorHAnsi" w:hAnsi="Times New Roman"/>
              </w:rPr>
              <w:t xml:space="preserve">Технічні характеристики предмета закупівлі визначені </w:t>
            </w:r>
            <w:r w:rsidR="007D7FE4" w:rsidRPr="00D63AE1">
              <w:rPr>
                <w:rFonts w:ascii="Times New Roman" w:eastAsiaTheme="minorHAnsi" w:hAnsi="Times New Roman"/>
              </w:rPr>
              <w:t xml:space="preserve">в результаті огляду технічного стану приміщень для розміщення </w:t>
            </w:r>
            <w:r w:rsidR="00284F74">
              <w:rPr>
                <w:rFonts w:ascii="Times New Roman" w:eastAsiaTheme="minorHAnsi" w:hAnsi="Times New Roman"/>
              </w:rPr>
              <w:t>Дніпровської</w:t>
            </w:r>
            <w:r w:rsidR="007D7FE4" w:rsidRPr="00D63AE1">
              <w:rPr>
                <w:rFonts w:ascii="Times New Roman" w:eastAsiaTheme="minorHAnsi" w:hAnsi="Times New Roman"/>
              </w:rPr>
              <w:t xml:space="preserve"> районної філії Київського міського центру зайнятості та складеного дефектного акту, якісні характеристики визначено відповідно до особливостей послуг, що необхідно виконати та з урахуванням загальноприйнятих діючих норм і стандартів для зазначеного предмета закупівлі</w:t>
            </w:r>
          </w:p>
        </w:tc>
        <w:tc>
          <w:tcPr>
            <w:tcW w:w="1559" w:type="dxa"/>
          </w:tcPr>
          <w:p w:rsidR="00CA1DA8" w:rsidRPr="00D63AE1" w:rsidRDefault="00C9109A" w:rsidP="00CA1DA8">
            <w:pPr>
              <w:rPr>
                <w:rFonts w:ascii="Times New Roman" w:eastAsiaTheme="minorHAnsi" w:hAnsi="Times New Roman"/>
              </w:rPr>
            </w:pPr>
            <w:r w:rsidRPr="00D63AE1">
              <w:rPr>
                <w:rFonts w:ascii="Times New Roman" w:eastAsiaTheme="minorHAnsi" w:hAnsi="Times New Roman"/>
              </w:rPr>
              <w:t>723</w:t>
            </w:r>
            <w:r w:rsidR="00CA1DA8" w:rsidRPr="00D63AE1">
              <w:rPr>
                <w:rFonts w:ascii="Times New Roman" w:eastAsiaTheme="minorHAnsi" w:hAnsi="Times New Roman"/>
                <w:lang w:val="en-US"/>
              </w:rPr>
              <w:t> </w:t>
            </w:r>
            <w:r w:rsidRPr="00D63AE1">
              <w:rPr>
                <w:rFonts w:ascii="Times New Roman" w:eastAsiaTheme="minorHAnsi" w:hAnsi="Times New Roman"/>
              </w:rPr>
              <w:t>000</w:t>
            </w:r>
            <w:r w:rsidR="00CA1DA8" w:rsidRPr="00D63AE1">
              <w:rPr>
                <w:rFonts w:ascii="Times New Roman" w:eastAsiaTheme="minorHAnsi" w:hAnsi="Times New Roman"/>
              </w:rPr>
              <w:t>, 00</w:t>
            </w:r>
            <w:r w:rsidR="00CA1DA8" w:rsidRPr="00D63AE1">
              <w:rPr>
                <w:rFonts w:ascii="Times New Roman" w:eastAsiaTheme="minorHAnsi" w:hAnsi="Times New Roman"/>
                <w:lang w:val="en-US"/>
              </w:rPr>
              <w:t xml:space="preserve"> </w:t>
            </w:r>
            <w:r w:rsidR="00CA1DA8" w:rsidRPr="00D63AE1">
              <w:rPr>
                <w:rFonts w:ascii="Times New Roman" w:eastAsiaTheme="minorHAnsi" w:hAnsi="Times New Roman"/>
              </w:rPr>
              <w:t>грн.</w:t>
            </w:r>
          </w:p>
        </w:tc>
        <w:tc>
          <w:tcPr>
            <w:tcW w:w="5529" w:type="dxa"/>
          </w:tcPr>
          <w:p w:rsidR="00CA1DA8" w:rsidRPr="00D63AE1" w:rsidRDefault="00CA1DA8" w:rsidP="008746DE">
            <w:pPr>
              <w:rPr>
                <w:rFonts w:ascii="Times New Roman" w:eastAsiaTheme="minorHAnsi" w:hAnsi="Times New Roman"/>
              </w:rPr>
            </w:pPr>
            <w:r w:rsidRPr="00D63AE1">
              <w:rPr>
                <w:rFonts w:ascii="Times New Roman" w:eastAsiaTheme="minorHAnsi" w:hAnsi="Times New Roman"/>
              </w:rPr>
              <w:t>Очікувана вартість закупівлі визначена згідно з наказом Міністерства розвитку економіки, торгівлі та сільського господарства України від 18.02.2020</w:t>
            </w:r>
            <w:r w:rsidR="00B906D9" w:rsidRPr="00D63AE1">
              <w:rPr>
                <w:rFonts w:ascii="Times New Roman" w:eastAsiaTheme="minorHAnsi" w:hAnsi="Times New Roman"/>
              </w:rPr>
              <w:t xml:space="preserve"> року</w:t>
            </w:r>
            <w:r w:rsidRPr="00D63AE1">
              <w:rPr>
                <w:rFonts w:ascii="Times New Roman" w:eastAsiaTheme="minorHAnsi" w:hAnsi="Times New Roman"/>
              </w:rPr>
              <w:t xml:space="preserve"> № 275 «Про затвердження примірної методики визначення очікуваної вартості предмета закупівлі» </w:t>
            </w:r>
            <w:r w:rsidR="00B906D9" w:rsidRPr="00D63AE1">
              <w:rPr>
                <w:rFonts w:ascii="Times New Roman" w:eastAsiaTheme="minorHAnsi" w:hAnsi="Times New Roman"/>
              </w:rPr>
              <w:t>з урахуванням тимчасового кошторису видатків Київського міського центру зайнятості на 9 місяців 2021 року затвердженого директором Державного центру зайнятості 14 червня 2021 року</w:t>
            </w:r>
            <w:r w:rsidR="00284F74">
              <w:rPr>
                <w:rFonts w:ascii="Times New Roman" w:eastAsiaTheme="minorHAnsi" w:hAnsi="Times New Roman"/>
              </w:rPr>
              <w:t xml:space="preserve">, </w:t>
            </w:r>
            <w:r w:rsidR="00B906D9" w:rsidRPr="00D63AE1">
              <w:rPr>
                <w:rFonts w:ascii="Times New Roman" w:eastAsiaTheme="minorHAnsi" w:hAnsi="Times New Roman"/>
              </w:rPr>
              <w:t>КЕКВ 2240, за напрямком «Поточний ремонт будівель, приміщень, тощо</w:t>
            </w:r>
            <w:r w:rsidR="00284F74">
              <w:rPr>
                <w:rFonts w:ascii="Times New Roman" w:eastAsiaTheme="minorHAnsi" w:hAnsi="Times New Roman"/>
              </w:rPr>
              <w:t>»</w:t>
            </w:r>
            <w:r w:rsidR="00B906D9" w:rsidRPr="00D63AE1">
              <w:rPr>
                <w:rFonts w:ascii="Times New Roman" w:eastAsiaTheme="minorHAnsi" w:hAnsi="Times New Roman"/>
              </w:rPr>
              <w:t xml:space="preserve"> в розмірі 723,0 тисячі гривень та ДСТУ Б Д.</w:t>
            </w:r>
            <w:r w:rsidR="00284F74">
              <w:rPr>
                <w:rFonts w:ascii="Times New Roman" w:eastAsiaTheme="minorHAnsi" w:hAnsi="Times New Roman"/>
              </w:rPr>
              <w:t xml:space="preserve"> 1.1-1:2013 «Правила визначення вартості будівництва».</w:t>
            </w:r>
          </w:p>
          <w:p w:rsidR="00CA1DA8" w:rsidRPr="00D63AE1" w:rsidRDefault="00CA1DA8" w:rsidP="00CA1DA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788" w:type="dxa"/>
          </w:tcPr>
          <w:p w:rsidR="00CA1DA8" w:rsidRPr="00D63AE1" w:rsidRDefault="00CA1DA8" w:rsidP="00CA1DA8">
            <w:pPr>
              <w:rPr>
                <w:rFonts w:ascii="Times New Roman" w:eastAsiaTheme="minorHAnsi" w:hAnsi="Times New Roman"/>
              </w:rPr>
            </w:pPr>
            <w:r w:rsidRPr="00D63AE1">
              <w:rPr>
                <w:rFonts w:ascii="Times New Roman" w:eastAsiaTheme="minorHAnsi" w:hAnsi="Times New Roman"/>
              </w:rPr>
              <w:t xml:space="preserve">Відкриті торги </w:t>
            </w:r>
          </w:p>
          <w:p w:rsidR="00CA1DA8" w:rsidRPr="00D63AE1" w:rsidRDefault="00CA1DA8" w:rsidP="00CA1DA8">
            <w:pPr>
              <w:rPr>
                <w:rFonts w:ascii="Times New Roman" w:eastAsiaTheme="minorHAnsi" w:hAnsi="Times New Roman"/>
              </w:rPr>
            </w:pPr>
          </w:p>
        </w:tc>
      </w:tr>
    </w:tbl>
    <w:p w:rsidR="001F0ADF" w:rsidRPr="00AA145E" w:rsidRDefault="001F0ADF" w:rsidP="001F0ADF">
      <w:pPr>
        <w:spacing w:after="0" w:line="240" w:lineRule="auto"/>
        <w:rPr>
          <w:rFonts w:ascii="Times New Roman" w:eastAsiaTheme="minorHAnsi" w:hAnsi="Times New Roman"/>
          <w:b/>
        </w:rPr>
      </w:pPr>
    </w:p>
    <w:p w:rsidR="00150D85" w:rsidRDefault="00150D85"/>
    <w:p w:rsidR="0082426E" w:rsidRDefault="0082426E"/>
    <w:p w:rsidR="0082426E" w:rsidRDefault="0082426E"/>
    <w:sectPr w:rsidR="0082426E" w:rsidSect="001F0ADF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69"/>
    <w:rsid w:val="00076ED4"/>
    <w:rsid w:val="00080899"/>
    <w:rsid w:val="0013649D"/>
    <w:rsid w:val="00150D85"/>
    <w:rsid w:val="001F0ADF"/>
    <w:rsid w:val="00237B5C"/>
    <w:rsid w:val="00284F74"/>
    <w:rsid w:val="002C17E0"/>
    <w:rsid w:val="0034017A"/>
    <w:rsid w:val="00442A69"/>
    <w:rsid w:val="00506CF1"/>
    <w:rsid w:val="005E6A54"/>
    <w:rsid w:val="00690C6A"/>
    <w:rsid w:val="007D7FE4"/>
    <w:rsid w:val="0082426E"/>
    <w:rsid w:val="008746DE"/>
    <w:rsid w:val="00B221CC"/>
    <w:rsid w:val="00B41CDD"/>
    <w:rsid w:val="00B906D9"/>
    <w:rsid w:val="00C9109A"/>
    <w:rsid w:val="00CA1DA8"/>
    <w:rsid w:val="00D147E3"/>
    <w:rsid w:val="00D63AE1"/>
    <w:rsid w:val="00D74971"/>
    <w:rsid w:val="00EE2E51"/>
    <w:rsid w:val="00F0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D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F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46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D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F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F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46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O. Havrylenko</dc:creator>
  <cp:lastModifiedBy>Yurii V. Melnik</cp:lastModifiedBy>
  <cp:revision>2</cp:revision>
  <cp:lastPrinted>2021-11-05T13:18:00Z</cp:lastPrinted>
  <dcterms:created xsi:type="dcterms:W3CDTF">2021-11-05T13:21:00Z</dcterms:created>
  <dcterms:modified xsi:type="dcterms:W3CDTF">2021-11-05T13:21:00Z</dcterms:modified>
</cp:coreProperties>
</file>