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34A14">
        <w:rPr>
          <w:rFonts w:ascii="Times New Roman" w:hAnsi="Times New Roman"/>
          <w:sz w:val="24"/>
          <w:szCs w:val="24"/>
          <w:lang w:val="uk-UA"/>
        </w:rPr>
        <w:t>Додаток 1 до службової записки</w:t>
      </w:r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3719FE" w:rsidRDefault="003719FE" w:rsidP="00AD4B8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71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</w:t>
      </w:r>
      <w:r w:rsidRPr="003719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 оприлюднених оголошень про проведення конкурентних процедур закупівель та/або повідомлень про намір укласти договір про закупівлю за результатами переговорної процедури закупівель</w:t>
      </w:r>
    </w:p>
    <w:p w:rsidR="00AD4B8E" w:rsidRPr="00AD4B8E" w:rsidRDefault="00AD4B8E" w:rsidP="00AD4B8E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AD4B8E" w:rsidRPr="00AD4B8E" w:rsidRDefault="00AD4B8E" w:rsidP="00AD4B8E">
      <w:pPr>
        <w:spacing w:after="0" w:line="240" w:lineRule="auto"/>
        <w:rPr>
          <w:rFonts w:ascii="Times New Roman" w:hAnsi="Times New Roman"/>
          <w:b/>
          <w:i/>
          <w:lang w:val="uk-UA"/>
        </w:rPr>
      </w:pPr>
      <w:r w:rsidRPr="00AD4B8E">
        <w:rPr>
          <w:rFonts w:ascii="Times New Roman" w:hAnsi="Times New Roman"/>
          <w:b/>
          <w:i/>
          <w:lang w:val="uk-UA"/>
        </w:rPr>
        <w:t>Ідентифікатор закупівлі:</w:t>
      </w:r>
      <w:r w:rsidRPr="00AD4B8E">
        <w:rPr>
          <w:rFonts w:ascii="Times New Roman" w:hAnsi="Times New Roman"/>
          <w:b/>
          <w:i/>
          <w:lang w:val="uk-UA"/>
        </w:rPr>
        <w:tab/>
      </w:r>
      <w:r w:rsidR="007139DE" w:rsidRPr="007139DE">
        <w:rPr>
          <w:rFonts w:ascii="Times New Roman" w:hAnsi="Times New Roman"/>
          <w:b/>
          <w:i/>
          <w:lang w:val="uk-UA"/>
        </w:rPr>
        <w:t>UA-2021-11-19-011385-a</w:t>
      </w:r>
    </w:p>
    <w:tbl>
      <w:tblPr>
        <w:tblStyle w:val="1"/>
        <w:tblpPr w:leftFromText="180" w:rightFromText="180" w:vertAnchor="text" w:horzAnchor="margin" w:tblpY="359"/>
        <w:tblW w:w="15628" w:type="dxa"/>
        <w:tblLook w:val="04A0"/>
      </w:tblPr>
      <w:tblGrid>
        <w:gridCol w:w="521"/>
        <w:gridCol w:w="1945"/>
        <w:gridCol w:w="1636"/>
        <w:gridCol w:w="2700"/>
        <w:gridCol w:w="1670"/>
        <w:gridCol w:w="3991"/>
        <w:gridCol w:w="1461"/>
        <w:gridCol w:w="1704"/>
      </w:tblGrid>
      <w:tr w:rsidR="00AD4B8E" w:rsidRPr="00AA145E" w:rsidTr="007139DE">
        <w:tc>
          <w:tcPr>
            <w:tcW w:w="521" w:type="dxa"/>
          </w:tcPr>
          <w:p w:rsidR="00AD4B8E" w:rsidRPr="009378A3" w:rsidRDefault="00AD4B8E" w:rsidP="008C367D">
            <w:pPr>
              <w:rPr>
                <w:rFonts w:ascii="Times New Roman" w:hAnsi="Times New Roman"/>
                <w:lang w:val="uk-UA"/>
              </w:rPr>
            </w:pPr>
            <w:r w:rsidRPr="009378A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45" w:type="dxa"/>
          </w:tcPr>
          <w:p w:rsidR="00AD4B8E" w:rsidRPr="007139DE" w:rsidRDefault="007139DE" w:rsidP="008C367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Природний</w:t>
            </w:r>
            <w:proofErr w:type="spellEnd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газ</w:t>
            </w:r>
          </w:p>
        </w:tc>
        <w:tc>
          <w:tcPr>
            <w:tcW w:w="1636" w:type="dxa"/>
          </w:tcPr>
          <w:p w:rsidR="007139DE" w:rsidRPr="007139DE" w:rsidRDefault="007139DE" w:rsidP="007139D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09120000-6 — </w:t>
            </w:r>
            <w:proofErr w:type="spellStart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>Газове</w:t>
            </w:r>
            <w:proofErr w:type="spellEnd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>паливо</w:t>
            </w:r>
            <w:proofErr w:type="spellEnd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ДК 021:2015 </w:t>
            </w:r>
            <w:proofErr w:type="spellStart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>Єдиного</w:t>
            </w:r>
            <w:proofErr w:type="spellEnd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>закупівельного</w:t>
            </w:r>
            <w:proofErr w:type="spellEnd"/>
            <w:r w:rsidRPr="007139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словника.</w:t>
            </w:r>
          </w:p>
          <w:p w:rsidR="00AD4B8E" w:rsidRPr="007139DE" w:rsidRDefault="00AD4B8E" w:rsidP="008C367D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7139DE" w:rsidRPr="007139DE" w:rsidRDefault="007139DE" w:rsidP="007139DE">
            <w:pPr>
              <w:jc w:val="both"/>
              <w:rPr>
                <w:rFonts w:ascii="Times New Roman" w:eastAsia="SimSun" w:hAnsi="Times New Roman" w:cs="Times New Roman"/>
                <w:bCs/>
              </w:rPr>
            </w:pPr>
            <w:r w:rsidRPr="007139DE">
              <w:rPr>
                <w:rFonts w:ascii="Times New Roman" w:eastAsia="SimSun" w:hAnsi="Times New Roman" w:cs="Times New Roman"/>
                <w:bCs/>
              </w:rPr>
              <w:t xml:space="preserve">На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підставі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пункту 3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частини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2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статті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40 Закону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переговорна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(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скорочена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) процедура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закупівлі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застосовується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замовником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як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виняток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у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разі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виникнення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особливих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економічних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чи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соціальних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обставин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,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пов’язаних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з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негайною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ліквідацією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наслідків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надзвичайних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ситуацій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,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що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унеможливлюють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дотримання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замовником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строків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 xml:space="preserve"> для </w:t>
            </w:r>
            <w:proofErr w:type="spellStart"/>
            <w:r w:rsidRPr="007139DE">
              <w:rPr>
                <w:rFonts w:ascii="Times New Roman" w:eastAsia="SimSun" w:hAnsi="Times New Roman" w:cs="Times New Roman"/>
                <w:bCs/>
              </w:rPr>
              <w:t>проведення</w:t>
            </w:r>
            <w:proofErr w:type="spellEnd"/>
            <w:r w:rsidRPr="007139DE">
              <w:rPr>
                <w:rFonts w:ascii="Times New Roman" w:eastAsia="SimSun" w:hAnsi="Times New Roman" w:cs="Times New Roman"/>
                <w:bCs/>
              </w:rPr>
              <w:t>.</w:t>
            </w:r>
          </w:p>
          <w:p w:rsidR="00AD4B8E" w:rsidRPr="007139DE" w:rsidRDefault="00AD4B8E" w:rsidP="003A7212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AD4B8E" w:rsidRPr="007139DE" w:rsidRDefault="007139DE" w:rsidP="008C367D">
            <w:pPr>
              <w:rPr>
                <w:rFonts w:ascii="Times New Roman" w:hAnsi="Times New Roman"/>
              </w:rPr>
            </w:pPr>
            <w:r w:rsidRPr="007139DE">
              <w:rPr>
                <w:rFonts w:ascii="Times New Roman" w:eastAsia="SimSun" w:hAnsi="Times New Roman" w:cs="Times New Roman"/>
                <w:bCs/>
              </w:rPr>
              <w:t>428 748,60 грн</w:t>
            </w:r>
            <w:r w:rsidR="00AD4B8E" w:rsidRPr="007139DE">
              <w:rPr>
                <w:rFonts w:ascii="Times New Roman" w:hAnsi="Times New Roman"/>
              </w:rPr>
              <w:t>.</w:t>
            </w:r>
          </w:p>
        </w:tc>
        <w:tc>
          <w:tcPr>
            <w:tcW w:w="3991" w:type="dxa"/>
          </w:tcPr>
          <w:p w:rsidR="007139DE" w:rsidRPr="007772A9" w:rsidRDefault="007139DE" w:rsidP="007139DE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Виникнення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особливих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економічних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обставин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негайною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ліквідацією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наслідків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AD4B8E" w:rsidRPr="003A7212" w:rsidRDefault="007139DE" w:rsidP="007139DE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Обгрунтування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класифікатора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ДК 019:2010,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прийнятого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 наказу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Держспоживстандарту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11.10.2010 № 457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техногенного характеру –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порушення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нормальних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умов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життя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людей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окремій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території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чи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об'єкті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 водному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об'єкті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унаслідок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транспортної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аварії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катастрофи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пожежі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вибуху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аварії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викиданням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загрозою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викидання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небезпечних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хімічних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радіоактивних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біологічно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небезпечних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речовин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раптового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руйнування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споруд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аварії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електроенергетичних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системах, системах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життєзабезпечення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системах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телекомунікацій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очисних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спорудах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у системах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нафтогазового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промислового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 xml:space="preserve">комплексу,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гідродинамічних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аварій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тощо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Згідно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пункту 1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Положення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Державну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службу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затвердженого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постановою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Кабінету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Міністрів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16.12.2015 р. № 1052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Державна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служба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(ДСНС)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є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центральним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органом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виконавчої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влади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діяльність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якого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спрямовується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координується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Кабінетом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Міністрів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через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Міністра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внутрішніх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справ і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який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реалізує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державну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політику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сфері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цивільного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захисту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захисту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населення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територій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запобігання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їх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виникненню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ліквідації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наслідків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рятувальної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справи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гасіння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пожеж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пожежної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техногенної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безпеки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аварійно-рятувальних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служб, 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також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гідрометеорологічної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Завданням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Експертної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комісії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ДСНС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рівнів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 пункту 3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Положення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Експертну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комісію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Міністерства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Украйни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рівнів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затвердженого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наказом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Міністерства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Украйни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22.04.2011р. № 443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є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прийняття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рішень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рівнів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НС (у тому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числі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рішень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віднесення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небезпечних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подій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нормативних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актів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класифікації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НС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підставі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розгляду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наданих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матеріалів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виникнення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НС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ліквідації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їх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наслідків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12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жовтня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2021 року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Експертною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комісією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ДСНС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рівнів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класів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підставі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матеріалів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наданих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Департаментом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запобігання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ситуаціям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затверджено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протокол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засідання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№ 15/09-21,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якому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ухвалено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класифікувати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яка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виникла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зв’язку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відсутністю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природного газу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бюджетним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установам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осінньо-зимовий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2021/2022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як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техногенного характеру (код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10800 – НС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унаслідок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аварій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 системах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життєзабезпечення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) державного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рівня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Згідно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додатку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3 того ж протоколу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території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виникли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складні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пов’язані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відсутністю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природного газу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бюджетним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установам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осінньо-зимовий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2021/2022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умовах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опалювального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періоду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подальша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відсутність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газопостачання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опалення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приміщеннях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Київського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міського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центру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зайнятості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може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спричинити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блокування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роботи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суттєво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обмежити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виконання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функцій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обов’язків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здійснюваних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підставі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зайнятості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інших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нормативно-правових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актів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умовах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пандемії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пов’язаної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із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поширенням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гострої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респіраторної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хвороби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COVID-19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є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вкрай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небезпечним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зв’язку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пониженням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температури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зовнішнього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повітря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початком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опалювального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сезону 2021/2022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метою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запобігання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негативним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наслідкам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які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стануться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через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відсутність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опалення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гарячого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водопостачання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 Меморандуму про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взаєморозуміння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щодо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врегулювання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проблемних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сфері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теплової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енергії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гарячої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води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опалювальному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періоді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2021/2022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рр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вересня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2021 року,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розпорядженням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Кабінету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Міністрів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11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жовтня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2021 р. № 1234-р «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Деякі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питання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акціонерного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товариства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Національна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акціонерна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компанія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Нафтогаз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попередньо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схвалено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укладання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договорів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природного газу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бюджетним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установам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організаціям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примірного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договору ТОВ «ГК «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Нафтогаз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Трейдинг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»».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Враховуючи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наявність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техногенного характеру,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виникла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внаслідок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відсутності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природного газу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бюджетним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установам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у тому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числі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замовнику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бюджетній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установі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міській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зайнятості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також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можливість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укладання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договору про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постачання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природного газу за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фіксованою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ціною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гарантованого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природним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газом для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опалення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осінньо-зимовий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період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2021/2022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метою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уникнення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розповсюдження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гострої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респіраторної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хвороби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COVID-19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ліквідації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інших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явних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потенційних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наслідків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надзвичайної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ситуації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, для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задоволення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нагальної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потреби в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природного газу 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замовника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виникають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підстави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застосувати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положення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абзацу другого пункту 3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частини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статті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40 Закону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«Про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публічні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закупівлі</w:t>
            </w:r>
            <w:proofErr w:type="spellEnd"/>
            <w:r w:rsidRPr="007772A9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61" w:type="dxa"/>
          </w:tcPr>
          <w:p w:rsidR="00AD4B8E" w:rsidRDefault="00AD4B8E" w:rsidP="008C367D">
            <w:pPr>
              <w:rPr>
                <w:rFonts w:ascii="Times New Roman" w:hAnsi="Times New Roman"/>
              </w:rPr>
            </w:pPr>
            <w:proofErr w:type="spellStart"/>
            <w:r w:rsidRPr="00AA145E">
              <w:rPr>
                <w:rFonts w:ascii="Times New Roman" w:hAnsi="Times New Roman"/>
              </w:rPr>
              <w:lastRenderedPageBreak/>
              <w:t>Переговорна</w:t>
            </w:r>
            <w:proofErr w:type="spellEnd"/>
            <w:r w:rsidRPr="00AA145E">
              <w:rPr>
                <w:rFonts w:ascii="Times New Roman" w:hAnsi="Times New Roman"/>
              </w:rPr>
              <w:t xml:space="preserve"> процедура</w:t>
            </w:r>
          </w:p>
          <w:p w:rsidR="00AD4B8E" w:rsidRPr="00AA145E" w:rsidRDefault="00AD4B8E" w:rsidP="00713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139DE">
              <w:rPr>
                <w:rFonts w:ascii="Times New Roman" w:hAnsi="Times New Roman"/>
              </w:rPr>
              <w:t>скорочена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04" w:type="dxa"/>
          </w:tcPr>
          <w:p w:rsidR="00AD4B8E" w:rsidRPr="00AA145E" w:rsidRDefault="00AD4B8E" w:rsidP="008C3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листопад</w:t>
            </w:r>
            <w:r>
              <w:rPr>
                <w:rFonts w:ascii="Times New Roman" w:hAnsi="Times New Roman"/>
              </w:rPr>
              <w:t xml:space="preserve"> </w:t>
            </w:r>
            <w:r w:rsidRPr="00AA145E">
              <w:rPr>
                <w:rFonts w:ascii="Times New Roman" w:hAnsi="Times New Roman"/>
              </w:rPr>
              <w:t>2021</w:t>
            </w:r>
          </w:p>
        </w:tc>
      </w:tr>
    </w:tbl>
    <w:p w:rsidR="00150D85" w:rsidRPr="003719FE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50D85" w:rsidRPr="003719FE" w:rsidSect="001F0AD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A6FE4"/>
    <w:rsid w:val="00150D85"/>
    <w:rsid w:val="001717BE"/>
    <w:rsid w:val="001C2154"/>
    <w:rsid w:val="00273BBC"/>
    <w:rsid w:val="002A3E0D"/>
    <w:rsid w:val="002C1920"/>
    <w:rsid w:val="003234A4"/>
    <w:rsid w:val="003719FE"/>
    <w:rsid w:val="003A7212"/>
    <w:rsid w:val="00506CF1"/>
    <w:rsid w:val="00557997"/>
    <w:rsid w:val="00567D2A"/>
    <w:rsid w:val="005B27E7"/>
    <w:rsid w:val="00612130"/>
    <w:rsid w:val="006F210B"/>
    <w:rsid w:val="007139DE"/>
    <w:rsid w:val="007460EC"/>
    <w:rsid w:val="00760D64"/>
    <w:rsid w:val="00885EBF"/>
    <w:rsid w:val="008F7055"/>
    <w:rsid w:val="009378A3"/>
    <w:rsid w:val="00A34A14"/>
    <w:rsid w:val="00A9740B"/>
    <w:rsid w:val="00AD4B8E"/>
    <w:rsid w:val="00B41CDD"/>
    <w:rsid w:val="00BB2BC0"/>
    <w:rsid w:val="00BF2042"/>
    <w:rsid w:val="00CD52D6"/>
    <w:rsid w:val="00D93E24"/>
    <w:rsid w:val="00E53D34"/>
    <w:rsid w:val="00EB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5763-25F1-4E03-9A5E-B5B2A0BE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5</cp:revision>
  <cp:lastPrinted>2021-11-17T07:08:00Z</cp:lastPrinted>
  <dcterms:created xsi:type="dcterms:W3CDTF">2021-11-17T07:10:00Z</dcterms:created>
  <dcterms:modified xsi:type="dcterms:W3CDTF">2021-11-26T10:01:00Z</dcterms:modified>
</cp:coreProperties>
</file>